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92" w:rsidRDefault="00E06C50">
      <w:pPr>
        <w:rPr>
          <w:rFonts w:ascii="Times New Roman" w:hAnsi="Times New Roman" w:cs="Times New Roman"/>
          <w:sz w:val="24"/>
          <w:szCs w:val="24"/>
        </w:rPr>
      </w:pPr>
      <w:r w:rsidRPr="00E06C50">
        <w:rPr>
          <w:rFonts w:ascii="Times New Roman" w:hAnsi="Times New Roman" w:cs="Times New Roman"/>
          <w:sz w:val="24"/>
          <w:szCs w:val="24"/>
        </w:rPr>
        <w:t>Návrh VZN</w:t>
      </w:r>
      <w:r>
        <w:rPr>
          <w:rFonts w:ascii="Times New Roman" w:hAnsi="Times New Roman" w:cs="Times New Roman"/>
          <w:sz w:val="24"/>
          <w:szCs w:val="24"/>
        </w:rPr>
        <w:t xml:space="preserve"> vyvesený na úradnej tabuli v Obci Stročín dňa :  </w:t>
      </w:r>
      <w:r w:rsidR="00AF145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E1F">
        <w:rPr>
          <w:rFonts w:ascii="Times New Roman" w:hAnsi="Times New Roman" w:cs="Times New Roman"/>
          <w:sz w:val="24"/>
          <w:szCs w:val="24"/>
        </w:rPr>
        <w:t>1</w:t>
      </w:r>
      <w:r w:rsidR="005B65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B6522">
        <w:rPr>
          <w:rFonts w:ascii="Times New Roman" w:hAnsi="Times New Roman" w:cs="Times New Roman"/>
          <w:sz w:val="24"/>
          <w:szCs w:val="24"/>
        </w:rPr>
        <w:t>2</w:t>
      </w:r>
      <w:r w:rsidR="00AF1454">
        <w:rPr>
          <w:rFonts w:ascii="Times New Roman" w:hAnsi="Times New Roman" w:cs="Times New Roman"/>
          <w:sz w:val="24"/>
          <w:szCs w:val="24"/>
        </w:rPr>
        <w:t>1</w:t>
      </w:r>
    </w:p>
    <w:p w:rsidR="00E06C50" w:rsidRPr="001A2E07" w:rsidRDefault="00E06C50" w:rsidP="001A2E07">
      <w:pPr>
        <w:pStyle w:val="Bezriadkovania"/>
      </w:pPr>
      <w:r w:rsidRPr="001A2E07">
        <w:t xml:space="preserve">          </w:t>
      </w:r>
      <w:r w:rsidR="001A2E07">
        <w:t xml:space="preserve"> </w:t>
      </w:r>
      <w:r w:rsidRPr="001A2E07">
        <w:t xml:space="preserve"> VZN vyvesené na úradnej tabuli v Obci Stročín dňa </w:t>
      </w:r>
    </w:p>
    <w:p w:rsidR="00E06C50" w:rsidRPr="001A2E07" w:rsidRDefault="00E06C50" w:rsidP="001A2E07">
      <w:pPr>
        <w:pStyle w:val="Bezriadkovania"/>
      </w:pPr>
      <w:r w:rsidRPr="001A2E07">
        <w:t xml:space="preserve">        </w:t>
      </w:r>
      <w:r w:rsidR="001A2E07">
        <w:t xml:space="preserve"> </w:t>
      </w:r>
      <w:r w:rsidRPr="001A2E07">
        <w:t xml:space="preserve">   V</w:t>
      </w:r>
      <w:r w:rsidR="005B6522">
        <w:t xml:space="preserve">ZN nadobúda účinnosť dňa:   </w:t>
      </w:r>
    </w:p>
    <w:p w:rsidR="00E06C50" w:rsidRPr="004E2C06" w:rsidRDefault="00C43D7F" w:rsidP="008D6B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9C491A">
        <w:rPr>
          <w:rFonts w:ascii="Times New Roman" w:hAnsi="Times New Roman" w:cs="Times New Roman"/>
          <w:b/>
          <w:sz w:val="32"/>
          <w:szCs w:val="32"/>
        </w:rPr>
        <w:t xml:space="preserve"> N Á V R H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E06C50" w:rsidRPr="004E2C06" w:rsidRDefault="00E06C50" w:rsidP="004E2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C06">
        <w:rPr>
          <w:rFonts w:ascii="Times New Roman" w:hAnsi="Times New Roman" w:cs="Times New Roman"/>
          <w:b/>
          <w:sz w:val="32"/>
          <w:szCs w:val="32"/>
        </w:rPr>
        <w:t>Všeobecne  záväzné nariadenie</w:t>
      </w:r>
      <w:r w:rsidR="006F7E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6EBD">
        <w:rPr>
          <w:rFonts w:ascii="Times New Roman" w:hAnsi="Times New Roman" w:cs="Times New Roman"/>
          <w:b/>
          <w:sz w:val="32"/>
          <w:szCs w:val="32"/>
        </w:rPr>
        <w:t>č</w:t>
      </w:r>
      <w:r w:rsidR="006F7E1F">
        <w:rPr>
          <w:rFonts w:ascii="Times New Roman" w:hAnsi="Times New Roman" w:cs="Times New Roman"/>
          <w:b/>
          <w:sz w:val="32"/>
          <w:szCs w:val="32"/>
        </w:rPr>
        <w:t xml:space="preserve">  10/20</w:t>
      </w:r>
      <w:r w:rsidR="00D748B0">
        <w:rPr>
          <w:rFonts w:ascii="Times New Roman" w:hAnsi="Times New Roman" w:cs="Times New Roman"/>
          <w:b/>
          <w:sz w:val="32"/>
          <w:szCs w:val="32"/>
        </w:rPr>
        <w:t>2</w:t>
      </w:r>
      <w:r w:rsidR="00AF1454">
        <w:rPr>
          <w:rFonts w:ascii="Times New Roman" w:hAnsi="Times New Roman" w:cs="Times New Roman"/>
          <w:b/>
          <w:sz w:val="32"/>
          <w:szCs w:val="32"/>
        </w:rPr>
        <w:t>1</w:t>
      </w:r>
    </w:p>
    <w:p w:rsidR="00E06C50" w:rsidRPr="004E2C06" w:rsidRDefault="00E06C50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 xml:space="preserve"> o určení výšky dotácie na mzdy a prevádzku škôl a školských zariadení so sídlom na území obce Stročín pre rok 20</w:t>
      </w:r>
      <w:r w:rsidR="00D748B0">
        <w:rPr>
          <w:rFonts w:ascii="Times New Roman" w:hAnsi="Times New Roman" w:cs="Times New Roman"/>
          <w:b/>
          <w:sz w:val="24"/>
          <w:szCs w:val="24"/>
        </w:rPr>
        <w:t>2</w:t>
      </w:r>
      <w:r w:rsidR="00AF1454">
        <w:rPr>
          <w:rFonts w:ascii="Times New Roman" w:hAnsi="Times New Roman" w:cs="Times New Roman"/>
          <w:b/>
          <w:sz w:val="24"/>
          <w:szCs w:val="24"/>
        </w:rPr>
        <w:t>2</w:t>
      </w:r>
    </w:p>
    <w:p w:rsidR="00E06C50" w:rsidRDefault="00E06C50">
      <w:pPr>
        <w:rPr>
          <w:rFonts w:ascii="Times New Roman" w:hAnsi="Times New Roman" w:cs="Times New Roman"/>
          <w:sz w:val="24"/>
          <w:szCs w:val="24"/>
        </w:rPr>
      </w:pPr>
    </w:p>
    <w:p w:rsidR="00E06C50" w:rsidRDefault="00E06C50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Stročín, na základe prenesenej pôsobnosti štátnej správy v súlade s článkom 71 Ústavy SR, podľa § 6ods. 1 a § 11 ods. 4 zákona č. 369/1990 Zb. o obecnom zri</w:t>
      </w:r>
      <w:r w:rsidR="004E2C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dení v znení neskorších predpisov, v znení § 6 ods. 12 písm. c) zákona č. 596/2003 Z.z. o štátnej správe v školstve a školskej samospráve v znení neskorších predpisov, zákona č. 523/2004</w:t>
      </w:r>
      <w:r w:rsidR="008718BA">
        <w:rPr>
          <w:rFonts w:ascii="Times New Roman" w:hAnsi="Times New Roman" w:cs="Times New Roman"/>
          <w:sz w:val="24"/>
          <w:szCs w:val="24"/>
        </w:rPr>
        <w:t xml:space="preserve"> Z. z. o rozpočtových pravidlách územnej samosprávy v znení neskorších predpisov sa uznáša na tomto všeobecne záväznom nariadení:</w:t>
      </w:r>
    </w:p>
    <w:p w:rsidR="008718BA" w:rsidRPr="004E2C06" w:rsidRDefault="008718B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8718BA" w:rsidRPr="004E2C06" w:rsidRDefault="008718B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Všeobecne záväzné nariadenie Obce Stročín určuje  výšku a spôsob použitia dotácie na prevádzku a mzdy na dieťa materskej školy v zriaďovateľskej pôsobnosti obce, ktoré sú rozhodnutím Ministerstva školstva vedy, výskumu a športu SR zaradené do siete škôl a školských zariadení, ktoré sú zriadené na území obce.</w:t>
      </w:r>
    </w:p>
    <w:p w:rsidR="008718BA" w:rsidRPr="004E2C06" w:rsidRDefault="008718B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8718BA" w:rsidRPr="004E2C06" w:rsidRDefault="008718B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Podrobnosti financovania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Obec dostáva od roku 2013 finančné prostriedky na deti prijaté do MŠ bez rozdielu trvalého pobytu dieťaťa.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Každá obec dostáva finančné prostriedky na záujmové vzdelávanie detí podľa počtu obyvateľov s trvalým pobytom na území obce od 5 rokov veku do </w:t>
      </w:r>
      <w:r w:rsidR="008D6B93">
        <w:rPr>
          <w:rFonts w:ascii="Times New Roman" w:hAnsi="Times New Roman" w:cs="Times New Roman"/>
          <w:sz w:val="24"/>
          <w:szCs w:val="24"/>
        </w:rPr>
        <w:t>dovŕšenia</w:t>
      </w:r>
      <w:r>
        <w:rPr>
          <w:rFonts w:ascii="Times New Roman" w:hAnsi="Times New Roman" w:cs="Times New Roman"/>
          <w:sz w:val="24"/>
          <w:szCs w:val="24"/>
        </w:rPr>
        <w:t xml:space="preserve"> 15 rokov veku podľa stavu k 1. </w:t>
      </w:r>
      <w:r w:rsidR="006F7E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anuáru kalendárneho roka, v ktorom sa zisťovanie </w:t>
      </w:r>
      <w:r w:rsidR="008D6B93">
        <w:rPr>
          <w:rFonts w:ascii="Times New Roman" w:hAnsi="Times New Roman" w:cs="Times New Roman"/>
          <w:sz w:val="24"/>
          <w:szCs w:val="24"/>
        </w:rPr>
        <w:t>uskutočňuje</w:t>
      </w:r>
      <w:r>
        <w:rPr>
          <w:rFonts w:ascii="Times New Roman" w:hAnsi="Times New Roman" w:cs="Times New Roman"/>
          <w:sz w:val="24"/>
          <w:szCs w:val="24"/>
        </w:rPr>
        <w:t>. Z takto pridelených finančných prostriedkov financuje náklady na záujmové vzdelávanie detí v CVČ do 30 rokov veku.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07" w:rsidRDefault="001A2E07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B93" w:rsidRDefault="008D6B93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BA" w:rsidRPr="004E2C06" w:rsidRDefault="008718B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lastRenderedPageBreak/>
        <w:t>Článok 3</w:t>
      </w:r>
    </w:p>
    <w:p w:rsidR="008718BA" w:rsidRPr="004E2C06" w:rsidRDefault="008718B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Príjemca dotácie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Príjemcom dotácie podľa tohto nariadenia je: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materská škola v zriaďovateľskej pôsobnosti obce</w:t>
      </w:r>
      <w:r w:rsidR="004E2C06">
        <w:rPr>
          <w:rFonts w:ascii="Times New Roman" w:hAnsi="Times New Roman" w:cs="Times New Roman"/>
          <w:sz w:val="24"/>
          <w:szCs w:val="24"/>
        </w:rPr>
        <w:t>.</w:t>
      </w:r>
    </w:p>
    <w:p w:rsidR="008718BA" w:rsidRDefault="008718B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4E2C06" w:rsidRPr="004E2C06" w:rsidRDefault="004E2C06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a účel dotácie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Výška dotácie na prevádzku a mzdy na dieťa materskej školy v zriaďovateľskej pôsobnosti         obce na príslušný kalendárny rok je vyčíslená v prílohe č. 1 tohto nariadenia.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Dotácia sa určuje podľa počtu žiakov a detí k 15. </w:t>
      </w:r>
      <w:r w:rsidR="006F7E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eptembru predchádzajúceho kalendárneho roka.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 počtu detí na záujmové vzdelávanie </w:t>
      </w:r>
      <w:r w:rsidR="001E439A">
        <w:rPr>
          <w:rFonts w:ascii="Times New Roman" w:hAnsi="Times New Roman" w:cs="Times New Roman"/>
          <w:sz w:val="24"/>
          <w:szCs w:val="24"/>
        </w:rPr>
        <w:t xml:space="preserve">v centre voľného času sa započítava počet obyvateľov obce vo veku od päť rokov do dovŕšenia </w:t>
      </w:r>
      <w:r w:rsidR="005D6000">
        <w:rPr>
          <w:rFonts w:ascii="Times New Roman" w:hAnsi="Times New Roman" w:cs="Times New Roman"/>
          <w:sz w:val="24"/>
          <w:szCs w:val="24"/>
        </w:rPr>
        <w:t>16</w:t>
      </w:r>
      <w:r w:rsidR="001E439A" w:rsidRPr="003C1F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439A" w:rsidRPr="005D6000">
        <w:rPr>
          <w:rFonts w:ascii="Times New Roman" w:hAnsi="Times New Roman" w:cs="Times New Roman"/>
          <w:sz w:val="24"/>
          <w:szCs w:val="24"/>
        </w:rPr>
        <w:t>rokov</w:t>
      </w:r>
      <w:r w:rsidR="001E439A">
        <w:rPr>
          <w:rFonts w:ascii="Times New Roman" w:hAnsi="Times New Roman" w:cs="Times New Roman"/>
          <w:sz w:val="24"/>
          <w:szCs w:val="24"/>
        </w:rPr>
        <w:t xml:space="preserve"> s trvalým pobytom na jej území k 1. januáru predchádzajúceho kalendárneho roka, v ktorom sa zisťovanie uskutočňuje.</w:t>
      </w: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Príjemca dotácie je oprávnený použiť dotáciu na úhradu mzdových a prevádzkových nákladov. Pri použití musí zabezpečiť hospodárnosť, efektívnosť a účinnosť jej použitia.</w:t>
      </w:r>
    </w:p>
    <w:p w:rsidR="001E439A" w:rsidRPr="004E2C06" w:rsidRDefault="001E439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1E439A" w:rsidRPr="004E2C06" w:rsidRDefault="001E439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Lehoty na predloženie údajov</w:t>
      </w:r>
    </w:p>
    <w:p w:rsidR="001E439A" w:rsidRPr="001A2E07" w:rsidRDefault="001E439A" w:rsidP="001A2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Prijímateľ dotácie je povinný predložiť </w:t>
      </w:r>
      <w:r w:rsidR="004E2C06">
        <w:rPr>
          <w:rFonts w:ascii="Times New Roman" w:hAnsi="Times New Roman" w:cs="Times New Roman"/>
          <w:sz w:val="24"/>
          <w:szCs w:val="24"/>
        </w:rPr>
        <w:t>údaje</w:t>
      </w:r>
      <w:r>
        <w:rPr>
          <w:rFonts w:ascii="Times New Roman" w:hAnsi="Times New Roman" w:cs="Times New Roman"/>
          <w:sz w:val="24"/>
          <w:szCs w:val="24"/>
        </w:rPr>
        <w:t xml:space="preserve"> potrebné k určeniu výšky dotácie na nasledujúci kalendárny rok najneskôr do 30 septembra kalendárneho roka, ktorá predchádza jej použitiu.</w:t>
      </w:r>
      <w:r w:rsidR="001A2E0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2C06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1E439A" w:rsidRPr="004E2C06" w:rsidRDefault="001E439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Termín poskytnutia dotácie</w:t>
      </w: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Obec poskytne finančné prostriedky školským zariadeniam zriadených obcou najneskôr 28. deň v mesiaci.</w:t>
      </w:r>
    </w:p>
    <w:p w:rsidR="001E439A" w:rsidRPr="004E2C06" w:rsidRDefault="001E439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1E439A" w:rsidRPr="004E2C06" w:rsidRDefault="001E439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Zúčtovanie dotácie</w:t>
      </w:r>
    </w:p>
    <w:p w:rsidR="004E2C06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Príjemcovia dotácie podľa tohto VZN sú povinní najneskôr do 25. </w:t>
      </w:r>
      <w:r w:rsidR="006F7E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ňa po skončení štvrťroka vyúčtovať poskytnutú dotáciu. Štvrtý kvartál zúčtovať do 31. </w:t>
      </w:r>
      <w:r w:rsidR="006F7E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ecembra bežného roka.</w:t>
      </w: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Prijímateľ v prípade nevyčerpania pridelenej dotácie je povinný vrátiť nevyčerpanú čiastku najneskôr do 31. </w:t>
      </w:r>
      <w:r w:rsidR="006F7E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ecembra bežného roka.</w:t>
      </w: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Vyúčtovanie je potrebné doručiť na Obecný úrad Stročín.</w:t>
      </w:r>
    </w:p>
    <w:p w:rsidR="001E439A" w:rsidRPr="004E2C06" w:rsidRDefault="001E439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lastRenderedPageBreak/>
        <w:t>Článok 8</w:t>
      </w:r>
    </w:p>
    <w:p w:rsidR="001E439A" w:rsidRPr="004E2C06" w:rsidRDefault="001E439A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Kontrola použitia dotácie</w:t>
      </w: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Finančnú kontrolu hospodárenia s finančnými prostriedkami pridelenými podľa tohto VZN vykoná Obec Stročín a ostatné oprávnené orgány.</w:t>
      </w: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 prípade porušenia tohto VZN je príjemca dotácie povinný vrátiť plnú výšku neoprávnene  použitej dotácie.</w:t>
      </w: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Prijímateľ dotácie je povinný pri kontrole predložiť všetky doklady preukazujúce hospodárne, efektívne a účinné vynaloženie pridelených finančných prostriedkov.</w:t>
      </w:r>
    </w:p>
    <w:p w:rsidR="004E2C06" w:rsidRPr="004E2C06" w:rsidRDefault="004E2C06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Článok 9</w:t>
      </w:r>
    </w:p>
    <w:p w:rsidR="004E2C06" w:rsidRPr="004E2C06" w:rsidRDefault="004E2C06" w:rsidP="004E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06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B01EF" w:rsidRDefault="007B01EF" w:rsidP="007B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2C06" w:rsidRPr="007B01EF">
        <w:rPr>
          <w:rFonts w:ascii="Times New Roman" w:hAnsi="Times New Roman" w:cs="Times New Roman"/>
          <w:sz w:val="24"/>
          <w:szCs w:val="24"/>
        </w:rPr>
        <w:t xml:space="preserve">Obecné zastupiteľstvo v Stročíne sa na tomto všeobecne záväznom nariadení uznieslo dňa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BD" w:rsidRPr="005D6000" w:rsidRDefault="007B01EF" w:rsidP="007B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1454">
        <w:rPr>
          <w:rFonts w:ascii="Times New Roman" w:hAnsi="Times New Roman" w:cs="Times New Roman"/>
          <w:sz w:val="24"/>
          <w:szCs w:val="24"/>
        </w:rPr>
        <w:t>03</w:t>
      </w:r>
      <w:r w:rsidR="004E2C06" w:rsidRPr="007B01EF">
        <w:rPr>
          <w:rFonts w:ascii="Times New Roman" w:hAnsi="Times New Roman" w:cs="Times New Roman"/>
          <w:sz w:val="24"/>
          <w:szCs w:val="24"/>
        </w:rPr>
        <w:t>.</w:t>
      </w:r>
      <w:r w:rsidR="006F7E1F" w:rsidRPr="007B01EF">
        <w:rPr>
          <w:rFonts w:ascii="Times New Roman" w:hAnsi="Times New Roman" w:cs="Times New Roman"/>
          <w:sz w:val="24"/>
          <w:szCs w:val="24"/>
        </w:rPr>
        <w:t>1</w:t>
      </w:r>
      <w:r w:rsidR="00C43D7F" w:rsidRPr="007B01EF">
        <w:rPr>
          <w:rFonts w:ascii="Times New Roman" w:hAnsi="Times New Roman" w:cs="Times New Roman"/>
          <w:sz w:val="24"/>
          <w:szCs w:val="24"/>
        </w:rPr>
        <w:t>2</w:t>
      </w:r>
      <w:r w:rsidR="004E2C06" w:rsidRPr="007B01EF">
        <w:rPr>
          <w:rFonts w:ascii="Times New Roman" w:hAnsi="Times New Roman" w:cs="Times New Roman"/>
          <w:sz w:val="24"/>
          <w:szCs w:val="24"/>
        </w:rPr>
        <w:t>.20</w:t>
      </w:r>
      <w:r w:rsidR="00D748B0" w:rsidRPr="007B01EF">
        <w:rPr>
          <w:rFonts w:ascii="Times New Roman" w:hAnsi="Times New Roman" w:cs="Times New Roman"/>
          <w:sz w:val="24"/>
          <w:szCs w:val="24"/>
        </w:rPr>
        <w:t>2</w:t>
      </w:r>
      <w:r w:rsidR="00AF1454">
        <w:rPr>
          <w:rFonts w:ascii="Times New Roman" w:hAnsi="Times New Roman" w:cs="Times New Roman"/>
          <w:sz w:val="24"/>
          <w:szCs w:val="24"/>
        </w:rPr>
        <w:t>1</w:t>
      </w:r>
      <w:r w:rsidR="004E2C06" w:rsidRPr="007B01EF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C43D7F" w:rsidRPr="007B01EF">
        <w:rPr>
          <w:rFonts w:ascii="Times New Roman" w:hAnsi="Times New Roman" w:cs="Times New Roman"/>
          <w:sz w:val="24"/>
          <w:szCs w:val="24"/>
        </w:rPr>
        <w:t>..............................</w:t>
      </w:r>
      <w:r w:rsidR="006F7E1F" w:rsidRPr="007B01EF">
        <w:rPr>
          <w:rFonts w:ascii="Times New Roman" w:hAnsi="Times New Roman" w:cs="Times New Roman"/>
          <w:sz w:val="24"/>
          <w:szCs w:val="24"/>
        </w:rPr>
        <w:t xml:space="preserve"> </w:t>
      </w:r>
      <w:r w:rsidR="006F7E1F" w:rsidRPr="005D6000">
        <w:rPr>
          <w:rFonts w:ascii="Times New Roman" w:hAnsi="Times New Roman" w:cs="Times New Roman"/>
          <w:sz w:val="24"/>
          <w:szCs w:val="24"/>
        </w:rPr>
        <w:t xml:space="preserve">zo dňa </w:t>
      </w:r>
      <w:r w:rsidR="005D6000" w:rsidRPr="005D6000">
        <w:rPr>
          <w:rFonts w:ascii="Times New Roman" w:hAnsi="Times New Roman" w:cs="Times New Roman"/>
          <w:sz w:val="24"/>
          <w:szCs w:val="24"/>
        </w:rPr>
        <w:t>03</w:t>
      </w:r>
      <w:r w:rsidR="006F7E1F" w:rsidRPr="005D6000">
        <w:rPr>
          <w:rFonts w:ascii="Times New Roman" w:hAnsi="Times New Roman" w:cs="Times New Roman"/>
          <w:sz w:val="24"/>
          <w:szCs w:val="24"/>
        </w:rPr>
        <w:t>.1</w:t>
      </w:r>
      <w:r w:rsidR="00C43D7F" w:rsidRPr="005D6000">
        <w:rPr>
          <w:rFonts w:ascii="Times New Roman" w:hAnsi="Times New Roman" w:cs="Times New Roman"/>
          <w:sz w:val="24"/>
          <w:szCs w:val="24"/>
        </w:rPr>
        <w:t>2</w:t>
      </w:r>
      <w:r w:rsidR="006F7E1F" w:rsidRPr="005D6000">
        <w:rPr>
          <w:rFonts w:ascii="Times New Roman" w:hAnsi="Times New Roman" w:cs="Times New Roman"/>
          <w:sz w:val="24"/>
          <w:szCs w:val="24"/>
        </w:rPr>
        <w:t>.20</w:t>
      </w:r>
      <w:r w:rsidR="00D748B0" w:rsidRPr="005D6000">
        <w:rPr>
          <w:rFonts w:ascii="Times New Roman" w:hAnsi="Times New Roman" w:cs="Times New Roman"/>
          <w:sz w:val="24"/>
          <w:szCs w:val="24"/>
        </w:rPr>
        <w:t>2</w:t>
      </w:r>
      <w:r w:rsidR="005D6000" w:rsidRPr="005D6000">
        <w:rPr>
          <w:rFonts w:ascii="Times New Roman" w:hAnsi="Times New Roman" w:cs="Times New Roman"/>
          <w:sz w:val="24"/>
          <w:szCs w:val="24"/>
        </w:rPr>
        <w:t>1</w:t>
      </w:r>
    </w:p>
    <w:p w:rsidR="00B56EBD" w:rsidRDefault="004E2C06" w:rsidP="00B5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Návrh tohto všeobecne záväzného nariadenia bol zverejnený na pripomienkovanie občanov </w:t>
      </w:r>
      <w:r w:rsidR="00B56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06" w:rsidRDefault="00B56EBD" w:rsidP="00B5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C06">
        <w:rPr>
          <w:rFonts w:ascii="Times New Roman" w:hAnsi="Times New Roman" w:cs="Times New Roman"/>
          <w:sz w:val="24"/>
          <w:szCs w:val="24"/>
        </w:rPr>
        <w:t xml:space="preserve">na úradnej tabuli a na internetovej stránke obce dňa </w:t>
      </w:r>
      <w:r w:rsidR="00AF1454">
        <w:rPr>
          <w:rFonts w:ascii="Times New Roman" w:hAnsi="Times New Roman" w:cs="Times New Roman"/>
          <w:sz w:val="24"/>
          <w:szCs w:val="24"/>
        </w:rPr>
        <w:t>18</w:t>
      </w:r>
      <w:r w:rsidR="004E2C06">
        <w:rPr>
          <w:rFonts w:ascii="Times New Roman" w:hAnsi="Times New Roman" w:cs="Times New Roman"/>
          <w:sz w:val="24"/>
          <w:szCs w:val="24"/>
        </w:rPr>
        <w:t>.1</w:t>
      </w:r>
      <w:r w:rsidR="00D748B0">
        <w:rPr>
          <w:rFonts w:ascii="Times New Roman" w:hAnsi="Times New Roman" w:cs="Times New Roman"/>
          <w:sz w:val="24"/>
          <w:szCs w:val="24"/>
        </w:rPr>
        <w:t>1</w:t>
      </w:r>
      <w:r w:rsidR="004E2C06">
        <w:rPr>
          <w:rFonts w:ascii="Times New Roman" w:hAnsi="Times New Roman" w:cs="Times New Roman"/>
          <w:sz w:val="24"/>
          <w:szCs w:val="24"/>
        </w:rPr>
        <w:t>.20</w:t>
      </w:r>
      <w:r w:rsidR="00D748B0">
        <w:rPr>
          <w:rFonts w:ascii="Times New Roman" w:hAnsi="Times New Roman" w:cs="Times New Roman"/>
          <w:sz w:val="24"/>
          <w:szCs w:val="24"/>
        </w:rPr>
        <w:t>2</w:t>
      </w:r>
      <w:r w:rsidR="00AF1454">
        <w:rPr>
          <w:rFonts w:ascii="Times New Roman" w:hAnsi="Times New Roman" w:cs="Times New Roman"/>
          <w:sz w:val="24"/>
          <w:szCs w:val="24"/>
        </w:rPr>
        <w:t>1</w:t>
      </w:r>
      <w:r w:rsidR="004E2C06">
        <w:rPr>
          <w:rFonts w:ascii="Times New Roman" w:hAnsi="Times New Roman" w:cs="Times New Roman"/>
          <w:sz w:val="24"/>
          <w:szCs w:val="24"/>
        </w:rPr>
        <w:t>.</w:t>
      </w:r>
    </w:p>
    <w:p w:rsidR="00B56EBD" w:rsidRDefault="004E2C06" w:rsidP="00B5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Prijaté všeobecne záväzné nariadenie bolo zverejnené na úradnej tabuli obce a na </w:t>
      </w:r>
      <w:r w:rsidR="00B56EB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2C06" w:rsidRDefault="00B56EBD" w:rsidP="00B5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C06">
        <w:rPr>
          <w:rFonts w:ascii="Times New Roman" w:hAnsi="Times New Roman" w:cs="Times New Roman"/>
          <w:sz w:val="24"/>
          <w:szCs w:val="24"/>
        </w:rPr>
        <w:t xml:space="preserve">internetovej stránke obce dňa </w:t>
      </w:r>
      <w:r w:rsidR="00AF1454">
        <w:rPr>
          <w:rFonts w:ascii="Times New Roman" w:hAnsi="Times New Roman" w:cs="Times New Roman"/>
          <w:sz w:val="24"/>
          <w:szCs w:val="24"/>
        </w:rPr>
        <w:t>06</w:t>
      </w:r>
      <w:r w:rsidR="004E2C06">
        <w:rPr>
          <w:rFonts w:ascii="Times New Roman" w:hAnsi="Times New Roman" w:cs="Times New Roman"/>
          <w:sz w:val="24"/>
          <w:szCs w:val="24"/>
        </w:rPr>
        <w:t>.1</w:t>
      </w:r>
      <w:r w:rsidR="00C43D7F">
        <w:rPr>
          <w:rFonts w:ascii="Times New Roman" w:hAnsi="Times New Roman" w:cs="Times New Roman"/>
          <w:sz w:val="24"/>
          <w:szCs w:val="24"/>
        </w:rPr>
        <w:t>2</w:t>
      </w:r>
      <w:r w:rsidR="004E2C06">
        <w:rPr>
          <w:rFonts w:ascii="Times New Roman" w:hAnsi="Times New Roman" w:cs="Times New Roman"/>
          <w:sz w:val="24"/>
          <w:szCs w:val="24"/>
        </w:rPr>
        <w:t>.20</w:t>
      </w:r>
      <w:r w:rsidR="00D748B0">
        <w:rPr>
          <w:rFonts w:ascii="Times New Roman" w:hAnsi="Times New Roman" w:cs="Times New Roman"/>
          <w:sz w:val="24"/>
          <w:szCs w:val="24"/>
        </w:rPr>
        <w:t>2</w:t>
      </w:r>
      <w:r w:rsidR="00AF1454">
        <w:rPr>
          <w:rFonts w:ascii="Times New Roman" w:hAnsi="Times New Roman" w:cs="Times New Roman"/>
          <w:sz w:val="24"/>
          <w:szCs w:val="24"/>
        </w:rPr>
        <w:t>1</w:t>
      </w:r>
      <w:r w:rsidR="004E2C06">
        <w:rPr>
          <w:rFonts w:ascii="Times New Roman" w:hAnsi="Times New Roman" w:cs="Times New Roman"/>
          <w:sz w:val="24"/>
          <w:szCs w:val="24"/>
        </w:rPr>
        <w:t>.</w:t>
      </w:r>
    </w:p>
    <w:p w:rsidR="004E2C06" w:rsidRDefault="004E2C06" w:rsidP="00B5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Toto všeobecne záväzné nariadenie nadobúda účinnosť dňa 01.</w:t>
      </w:r>
      <w:r w:rsidR="00C43D7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56EBD">
        <w:rPr>
          <w:rFonts w:ascii="Times New Roman" w:hAnsi="Times New Roman" w:cs="Times New Roman"/>
          <w:sz w:val="24"/>
          <w:szCs w:val="24"/>
        </w:rPr>
        <w:t>2</w:t>
      </w:r>
      <w:r w:rsidR="00936B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EBD" w:rsidRDefault="004E2C06" w:rsidP="00B5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Dňom  nadobudnutia účinnosti tohto všeobecne záväzného nariadenia sa ruší VZN </w:t>
      </w:r>
    </w:p>
    <w:p w:rsidR="004E2C06" w:rsidRDefault="00B56EBD" w:rsidP="00B5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C06">
        <w:rPr>
          <w:rFonts w:ascii="Times New Roman" w:hAnsi="Times New Roman" w:cs="Times New Roman"/>
          <w:sz w:val="24"/>
          <w:szCs w:val="24"/>
        </w:rPr>
        <w:t>č. 10/20</w:t>
      </w:r>
      <w:r w:rsidR="00936BF1">
        <w:rPr>
          <w:rFonts w:ascii="Times New Roman" w:hAnsi="Times New Roman" w:cs="Times New Roman"/>
          <w:sz w:val="24"/>
          <w:szCs w:val="24"/>
        </w:rPr>
        <w:t>20</w:t>
      </w:r>
      <w:r w:rsidR="004E2C06">
        <w:rPr>
          <w:rFonts w:ascii="Times New Roman" w:hAnsi="Times New Roman" w:cs="Times New Roman"/>
          <w:sz w:val="24"/>
          <w:szCs w:val="24"/>
        </w:rPr>
        <w:t xml:space="preserve"> zo dňa </w:t>
      </w:r>
      <w:r w:rsidR="00D945A8">
        <w:rPr>
          <w:rFonts w:ascii="Times New Roman" w:hAnsi="Times New Roman" w:cs="Times New Roman"/>
          <w:sz w:val="24"/>
          <w:szCs w:val="24"/>
        </w:rPr>
        <w:t>01</w:t>
      </w:r>
      <w:r w:rsidR="00C43D7F">
        <w:rPr>
          <w:rFonts w:ascii="Times New Roman" w:hAnsi="Times New Roman" w:cs="Times New Roman"/>
          <w:sz w:val="24"/>
          <w:szCs w:val="24"/>
        </w:rPr>
        <w:t>.</w:t>
      </w:r>
      <w:r w:rsidR="00D945A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6BF1">
        <w:rPr>
          <w:rFonts w:ascii="Times New Roman" w:hAnsi="Times New Roman" w:cs="Times New Roman"/>
          <w:sz w:val="24"/>
          <w:szCs w:val="24"/>
        </w:rPr>
        <w:t>1</w:t>
      </w:r>
      <w:r w:rsidR="004E2C06">
        <w:rPr>
          <w:rFonts w:ascii="Times New Roman" w:hAnsi="Times New Roman" w:cs="Times New Roman"/>
          <w:sz w:val="24"/>
          <w:szCs w:val="24"/>
        </w:rPr>
        <w:t>.</w:t>
      </w: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B92" w:rsidRDefault="00A42B92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B92" w:rsidRDefault="00A42B92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4E2C06" w:rsidP="00A42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8D6B93" w:rsidP="00A42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36794">
        <w:rPr>
          <w:rFonts w:ascii="Times New Roman" w:hAnsi="Times New Roman" w:cs="Times New Roman"/>
          <w:sz w:val="24"/>
          <w:szCs w:val="24"/>
        </w:rPr>
        <w:t>Tibor Sluťak</w:t>
      </w:r>
    </w:p>
    <w:p w:rsidR="008D6B93" w:rsidRDefault="008D6B93" w:rsidP="00A42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starosta obce</w:t>
      </w:r>
    </w:p>
    <w:p w:rsidR="004E2C06" w:rsidRDefault="004E2C06" w:rsidP="00A42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4E2C06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4E2C06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4E2C06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0EA" w:rsidRDefault="00D920EA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54" w:rsidRDefault="00AF1454" w:rsidP="00AF1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B93">
        <w:rPr>
          <w:rFonts w:ascii="Times New Roman" w:hAnsi="Times New Roman" w:cs="Times New Roman"/>
          <w:b/>
          <w:sz w:val="24"/>
          <w:szCs w:val="24"/>
        </w:rPr>
        <w:lastRenderedPageBreak/>
        <w:t>PRÍLOHA  č. 1</w:t>
      </w:r>
    </w:p>
    <w:p w:rsidR="00AF1454" w:rsidRPr="00660738" w:rsidRDefault="00AF1454" w:rsidP="00AF145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      18 x (27,3+</w:t>
      </w:r>
      <w:r w:rsidR="00660738" w:rsidRPr="00660738">
        <w:rPr>
          <w:rFonts w:ascii="Times New Roman" w:hAnsi="Times New Roman" w:cs="Times New Roman"/>
          <w:b/>
          <w:color w:val="FF0000"/>
          <w:sz w:val="24"/>
          <w:szCs w:val="24"/>
        </w:rPr>
        <w:t>5,7</w:t>
      </w:r>
      <w:r>
        <w:rPr>
          <w:rFonts w:ascii="Times New Roman" w:hAnsi="Times New Roman" w:cs="Times New Roman"/>
          <w:b/>
          <w:sz w:val="24"/>
          <w:szCs w:val="24"/>
        </w:rPr>
        <w:t xml:space="preserve">)  x 93,78  =  </w:t>
      </w:r>
      <w:r w:rsidR="00660738" w:rsidRPr="00660738">
        <w:rPr>
          <w:rFonts w:ascii="Times New Roman" w:hAnsi="Times New Roman" w:cs="Times New Roman"/>
          <w:b/>
          <w:color w:val="FF0000"/>
          <w:sz w:val="24"/>
          <w:szCs w:val="24"/>
        </w:rPr>
        <w:t>55 </w:t>
      </w:r>
      <w:r w:rsidR="00F82C49">
        <w:rPr>
          <w:rFonts w:ascii="Times New Roman" w:hAnsi="Times New Roman" w:cs="Times New Roman"/>
          <w:b/>
          <w:color w:val="FF0000"/>
          <w:sz w:val="24"/>
          <w:szCs w:val="24"/>
        </w:rPr>
        <w:t>705</w:t>
      </w:r>
    </w:p>
    <w:p w:rsidR="00AF1454" w:rsidRDefault="00AF1454" w:rsidP="00AF1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objekt  18 x (1,5+</w:t>
      </w:r>
      <w:r w:rsidR="00660738" w:rsidRPr="00660738">
        <w:rPr>
          <w:rFonts w:ascii="Times New Roman" w:hAnsi="Times New Roman" w:cs="Times New Roman"/>
          <w:b/>
          <w:color w:val="FF0000"/>
          <w:sz w:val="24"/>
          <w:szCs w:val="24"/>
        </w:rPr>
        <w:t>5,7</w:t>
      </w:r>
      <w:r>
        <w:rPr>
          <w:rFonts w:ascii="Times New Roman" w:hAnsi="Times New Roman" w:cs="Times New Roman"/>
          <w:b/>
          <w:sz w:val="24"/>
          <w:szCs w:val="24"/>
        </w:rPr>
        <w:t xml:space="preserve">)  x 93,78  =  </w:t>
      </w:r>
      <w:r w:rsidR="0029097F" w:rsidRPr="0029097F">
        <w:rPr>
          <w:rFonts w:ascii="Times New Roman" w:hAnsi="Times New Roman" w:cs="Times New Roman"/>
          <w:b/>
          <w:color w:val="FF0000"/>
          <w:sz w:val="24"/>
          <w:szCs w:val="24"/>
        </w:rPr>
        <w:t>12 153</w:t>
      </w:r>
    </w:p>
    <w:p w:rsidR="00AF1454" w:rsidRPr="00A04B48" w:rsidRDefault="00A04B48" w:rsidP="00AF145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Zaokrúhlené na celé eura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2656"/>
        <w:gridCol w:w="2657"/>
        <w:gridCol w:w="2657"/>
      </w:tblGrid>
      <w:tr w:rsidR="00AF1454" w:rsidTr="00540D72">
        <w:tc>
          <w:tcPr>
            <w:tcW w:w="1242" w:type="dxa"/>
          </w:tcPr>
          <w:p w:rsidR="00AF1454" w:rsidRDefault="00AF1454" w:rsidP="00540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</w:p>
        </w:tc>
        <w:tc>
          <w:tcPr>
            <w:tcW w:w="2656" w:type="dxa"/>
          </w:tcPr>
          <w:p w:rsidR="00AF1454" w:rsidRPr="00E756B1" w:rsidRDefault="00AF1454" w:rsidP="0054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Školy a školské zariadenia</w:t>
            </w:r>
          </w:p>
        </w:tc>
        <w:tc>
          <w:tcPr>
            <w:tcW w:w="2657" w:type="dxa"/>
          </w:tcPr>
          <w:p w:rsidR="00AF1454" w:rsidRPr="00E756B1" w:rsidRDefault="00AF1454" w:rsidP="00540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Hodnota bodu – 93,78    </w:t>
            </w:r>
            <w:r w:rsidRPr="00E7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koeficient napr.</w:t>
            </w:r>
          </w:p>
        </w:tc>
        <w:tc>
          <w:tcPr>
            <w:tcW w:w="2657" w:type="dxa"/>
          </w:tcPr>
          <w:p w:rsidR="00AF1454" w:rsidRPr="00E756B1" w:rsidRDefault="00AF1454" w:rsidP="0054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B1">
              <w:rPr>
                <w:rFonts w:ascii="Times New Roman" w:hAnsi="Times New Roman" w:cs="Times New Roman"/>
                <w:b/>
                <w:sz w:val="24"/>
                <w:szCs w:val="24"/>
              </w:rPr>
              <w:t>Výška dotácie pre školy a školské zariadenia v €/dieťa – žiak/rok</w:t>
            </w:r>
          </w:p>
        </w:tc>
      </w:tr>
      <w:tr w:rsidR="00AF1454" w:rsidTr="00540D72">
        <w:tc>
          <w:tcPr>
            <w:tcW w:w="1242" w:type="dxa"/>
          </w:tcPr>
          <w:p w:rsidR="00AF1454" w:rsidRDefault="00AF1454" w:rsidP="00540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AF1454" w:rsidRDefault="00AF1454" w:rsidP="00540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</w:tc>
        <w:tc>
          <w:tcPr>
            <w:tcW w:w="2657" w:type="dxa"/>
          </w:tcPr>
          <w:p w:rsidR="00AF1454" w:rsidRDefault="00F82C49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(27,3+</w:t>
            </w:r>
            <w:r w:rsidRPr="00F82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F1454" w:rsidRPr="00F82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,7)</w:t>
            </w:r>
            <w:r w:rsidR="00AF1454">
              <w:rPr>
                <w:rFonts w:ascii="Times New Roman" w:hAnsi="Times New Roman" w:cs="Times New Roman"/>
                <w:sz w:val="24"/>
                <w:szCs w:val="24"/>
              </w:rPr>
              <w:t xml:space="preserve"> x 93,78</w:t>
            </w:r>
          </w:p>
        </w:tc>
        <w:tc>
          <w:tcPr>
            <w:tcW w:w="2657" w:type="dxa"/>
          </w:tcPr>
          <w:p w:rsidR="00AF1454" w:rsidRPr="00F82C49" w:rsidRDefault="00F82C49" w:rsidP="00AF14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3 095</w:t>
            </w:r>
          </w:p>
        </w:tc>
      </w:tr>
      <w:tr w:rsidR="00AF1454" w:rsidTr="00540D72">
        <w:tc>
          <w:tcPr>
            <w:tcW w:w="1242" w:type="dxa"/>
          </w:tcPr>
          <w:p w:rsidR="00AF1454" w:rsidRDefault="00AF1454" w:rsidP="00540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AF1454" w:rsidRDefault="00AF1454" w:rsidP="00540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objekt  MŠ</w:t>
            </w:r>
          </w:p>
        </w:tc>
        <w:tc>
          <w:tcPr>
            <w:tcW w:w="2657" w:type="dxa"/>
          </w:tcPr>
          <w:p w:rsidR="00AF1454" w:rsidRDefault="00F82C49" w:rsidP="00F8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54">
              <w:rPr>
                <w:rFonts w:ascii="Times New Roman" w:hAnsi="Times New Roman" w:cs="Times New Roman"/>
                <w:sz w:val="24"/>
                <w:szCs w:val="24"/>
              </w:rPr>
              <w:t>(1,5+</w:t>
            </w:r>
            <w:r w:rsidRPr="00F82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F1454" w:rsidRPr="00F82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,7</w:t>
            </w:r>
            <w:r w:rsidR="00AF1454">
              <w:rPr>
                <w:rFonts w:ascii="Times New Roman" w:hAnsi="Times New Roman" w:cs="Times New Roman"/>
                <w:sz w:val="24"/>
                <w:szCs w:val="24"/>
              </w:rPr>
              <w:t>) x 93,78</w:t>
            </w:r>
          </w:p>
        </w:tc>
        <w:tc>
          <w:tcPr>
            <w:tcW w:w="2657" w:type="dxa"/>
          </w:tcPr>
          <w:p w:rsidR="00AF1454" w:rsidRPr="00F82C49" w:rsidRDefault="00F82C49" w:rsidP="00AF14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C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675</w:t>
            </w:r>
          </w:p>
        </w:tc>
      </w:tr>
    </w:tbl>
    <w:p w:rsidR="00AF1454" w:rsidRDefault="00AF1454" w:rsidP="00AF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54" w:rsidRDefault="00AF1454" w:rsidP="00AF1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Tabuľka č. 2 hodnoty, o ktoré sa zvyšujú koeficienty pre materskú školu v zriaďovateľskej pôsobnosti obce, ak celkový počet detí v MŠ alebo MŠ zriaďovateľa nepresahuje 25.</w:t>
      </w:r>
    </w:p>
    <w:p w:rsidR="00E23222" w:rsidRPr="00E23222" w:rsidRDefault="00E23222" w:rsidP="00AF145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3222">
        <w:rPr>
          <w:rFonts w:ascii="Times New Roman" w:hAnsi="Times New Roman" w:cs="Times New Roman"/>
          <w:color w:val="FF0000"/>
          <w:sz w:val="24"/>
          <w:szCs w:val="24"/>
        </w:rPr>
        <w:t xml:space="preserve">Viď tab. </w:t>
      </w:r>
      <w:r w:rsidR="00651559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Pr="00E23222">
        <w:rPr>
          <w:rFonts w:ascii="Times New Roman" w:hAnsi="Times New Roman" w:cs="Times New Roman"/>
          <w:color w:val="FF0000"/>
          <w:sz w:val="24"/>
          <w:szCs w:val="24"/>
        </w:rPr>
        <w:t> nariadenie vlády č. 356/2017</w:t>
      </w:r>
      <w:r w:rsidR="00651559">
        <w:rPr>
          <w:rFonts w:ascii="Times New Roman" w:hAnsi="Times New Roman" w:cs="Times New Roman"/>
          <w:color w:val="FF0000"/>
          <w:sz w:val="24"/>
          <w:szCs w:val="24"/>
        </w:rPr>
        <w:t xml:space="preserve"> –  v prílohe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1454" w:rsidTr="00540D72">
        <w:tc>
          <w:tcPr>
            <w:tcW w:w="4606" w:type="dxa"/>
          </w:tcPr>
          <w:p w:rsidR="00AF1454" w:rsidRPr="00E756B1" w:rsidRDefault="00011F4F" w:rsidP="0054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detí v MŠ zriaďovateľa</w:t>
            </w:r>
          </w:p>
        </w:tc>
        <w:tc>
          <w:tcPr>
            <w:tcW w:w="4606" w:type="dxa"/>
          </w:tcPr>
          <w:p w:rsidR="00AF1454" w:rsidRPr="00E756B1" w:rsidRDefault="00011F4F" w:rsidP="0054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Zvýšenie koeficientov (bez ohľadu na vek) o hodnotu</w:t>
            </w:r>
          </w:p>
        </w:tc>
      </w:tr>
      <w:tr w:rsidR="00AF1454" w:rsidTr="00540D72">
        <w:tc>
          <w:tcPr>
            <w:tcW w:w="4606" w:type="dxa"/>
          </w:tcPr>
          <w:p w:rsidR="00AF1454" w:rsidRDefault="00011F4F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6" w:type="dxa"/>
          </w:tcPr>
          <w:p w:rsidR="00AF1454" w:rsidRDefault="00011F4F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F1454" w:rsidTr="00540D72">
        <w:tc>
          <w:tcPr>
            <w:tcW w:w="4606" w:type="dxa"/>
          </w:tcPr>
          <w:p w:rsidR="00AF1454" w:rsidRDefault="00011F4F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6" w:type="dxa"/>
          </w:tcPr>
          <w:p w:rsidR="00AF1454" w:rsidRDefault="00011F4F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AF1454" w:rsidTr="00540D72">
        <w:tc>
          <w:tcPr>
            <w:tcW w:w="4606" w:type="dxa"/>
          </w:tcPr>
          <w:p w:rsidR="00AF1454" w:rsidRDefault="005D6000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6" w:type="dxa"/>
          </w:tcPr>
          <w:p w:rsidR="00AF1454" w:rsidRDefault="005D6000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AF1454" w:rsidTr="00540D72">
        <w:tc>
          <w:tcPr>
            <w:tcW w:w="4606" w:type="dxa"/>
          </w:tcPr>
          <w:p w:rsidR="00AF1454" w:rsidRDefault="005D6000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6" w:type="dxa"/>
          </w:tcPr>
          <w:p w:rsidR="00AF1454" w:rsidRDefault="005D6000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5D6000" w:rsidTr="00540D72">
        <w:tc>
          <w:tcPr>
            <w:tcW w:w="4606" w:type="dxa"/>
          </w:tcPr>
          <w:p w:rsidR="005D6000" w:rsidRDefault="005D6000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6" w:type="dxa"/>
          </w:tcPr>
          <w:p w:rsidR="005D6000" w:rsidRDefault="005D6000" w:rsidP="0054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</w:tbl>
    <w:p w:rsidR="00AF1454" w:rsidRDefault="00AF1454" w:rsidP="00AF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54" w:rsidRDefault="00AF1454" w:rsidP="00AF1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AF1454" w:rsidRDefault="00AF1454" w:rsidP="00AF1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Každá obec dostáva finančné prostriedky na záujmové vzdelávanie detí podľa počtu obyvateľov s trvalým pobytom na území obce od 5 rokov veku do dovŕšenia 15 rokov veku podľa stavu k 1. Januáru kalendárneho roka, v ktorom sa zisťovanie uskutočňuje. Z takto pridelených finančných prostriedkov financuje náklady na záujmové vzdelávanie detí v CVČ do 30 rokov veku.</w:t>
      </w:r>
    </w:p>
    <w:p w:rsidR="00AF1454" w:rsidRPr="008D6B93" w:rsidRDefault="00AF1454" w:rsidP="00AF1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B93">
        <w:rPr>
          <w:rFonts w:ascii="Times New Roman" w:hAnsi="Times New Roman" w:cs="Times New Roman"/>
          <w:b/>
          <w:sz w:val="24"/>
          <w:szCs w:val="24"/>
        </w:rPr>
        <w:t xml:space="preserve">Obec, ktorá nie je zriaďovateľom CVČ </w:t>
      </w:r>
      <w:r>
        <w:rPr>
          <w:rFonts w:ascii="Times New Roman" w:hAnsi="Times New Roman" w:cs="Times New Roman"/>
          <w:b/>
          <w:sz w:val="24"/>
          <w:szCs w:val="24"/>
        </w:rPr>
        <w:t xml:space="preserve"> má prijaté uznesenie OZ o určení výšky príspevku  na člena CC vo výške 40 x 1,1 = 44,00 €, ktoré poskytne zriaďovateľovi CVČ pre detí s trvalým pobytom v obci Stročín</w:t>
      </w:r>
      <w:r w:rsidRPr="008D6B93">
        <w:rPr>
          <w:rFonts w:ascii="Times New Roman" w:hAnsi="Times New Roman" w:cs="Times New Roman"/>
          <w:b/>
          <w:sz w:val="24"/>
          <w:szCs w:val="24"/>
        </w:rPr>
        <w:t>.</w:t>
      </w:r>
    </w:p>
    <w:p w:rsidR="00AF1454" w:rsidRDefault="00AF1454" w:rsidP="00AF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54" w:rsidRDefault="00AF1454" w:rsidP="00AF1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Stročíne  18.11. 2021</w:t>
      </w:r>
    </w:p>
    <w:p w:rsidR="00AF1454" w:rsidRDefault="00AF1454" w:rsidP="00AF14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Tibor Sluťak, starosta obce</w:t>
      </w:r>
    </w:p>
    <w:p w:rsidR="00AF1454" w:rsidRDefault="00AF1454" w:rsidP="00AF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54" w:rsidRDefault="00AF1454" w:rsidP="004E2C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54" w:rsidRDefault="00AF1454" w:rsidP="004E2C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54" w:rsidRPr="00200AD9" w:rsidRDefault="00AF1454" w:rsidP="004E2C0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C06" w:rsidRPr="00200AD9" w:rsidRDefault="004E2C06" w:rsidP="004E2C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E2C06" w:rsidRDefault="004E2C06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4E2C06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4E2C06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4E2C06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4E2C06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C06" w:rsidRDefault="004E2C06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39A" w:rsidRDefault="001E439A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BA" w:rsidRDefault="008718BA" w:rsidP="004E2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8BA" w:rsidRPr="00E06C50" w:rsidRDefault="008718BA">
      <w:pPr>
        <w:rPr>
          <w:rFonts w:ascii="Times New Roman" w:hAnsi="Times New Roman" w:cs="Times New Roman"/>
          <w:sz w:val="24"/>
          <w:szCs w:val="24"/>
        </w:rPr>
      </w:pPr>
    </w:p>
    <w:sectPr w:rsidR="008718BA" w:rsidRPr="00E06C50" w:rsidSect="0076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7F" w:rsidRDefault="00991F7F" w:rsidP="001A2E07">
      <w:pPr>
        <w:spacing w:after="0" w:line="240" w:lineRule="auto"/>
      </w:pPr>
      <w:r>
        <w:separator/>
      </w:r>
    </w:p>
  </w:endnote>
  <w:endnote w:type="continuationSeparator" w:id="0">
    <w:p w:rsidR="00991F7F" w:rsidRDefault="00991F7F" w:rsidP="001A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7F" w:rsidRDefault="00991F7F" w:rsidP="001A2E07">
      <w:pPr>
        <w:spacing w:after="0" w:line="240" w:lineRule="auto"/>
      </w:pPr>
      <w:r>
        <w:separator/>
      </w:r>
    </w:p>
  </w:footnote>
  <w:footnote w:type="continuationSeparator" w:id="0">
    <w:p w:rsidR="00991F7F" w:rsidRDefault="00991F7F" w:rsidP="001A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2B6"/>
    <w:multiLevelType w:val="hybridMultilevel"/>
    <w:tmpl w:val="86445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B15F2"/>
    <w:multiLevelType w:val="hybridMultilevel"/>
    <w:tmpl w:val="9B70913C"/>
    <w:lvl w:ilvl="0" w:tplc="9E98D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50"/>
    <w:rsid w:val="00007F52"/>
    <w:rsid w:val="00011F4F"/>
    <w:rsid w:val="001016E4"/>
    <w:rsid w:val="001A2E07"/>
    <w:rsid w:val="001E439A"/>
    <w:rsid w:val="00200AD9"/>
    <w:rsid w:val="00247DAB"/>
    <w:rsid w:val="002903E7"/>
    <w:rsid w:val="0029097F"/>
    <w:rsid w:val="003025D0"/>
    <w:rsid w:val="003C1F77"/>
    <w:rsid w:val="00494855"/>
    <w:rsid w:val="004B4021"/>
    <w:rsid w:val="004E2C06"/>
    <w:rsid w:val="00573BAB"/>
    <w:rsid w:val="005B6522"/>
    <w:rsid w:val="005D6000"/>
    <w:rsid w:val="00651559"/>
    <w:rsid w:val="00660738"/>
    <w:rsid w:val="006D5544"/>
    <w:rsid w:val="006F7E1F"/>
    <w:rsid w:val="00703883"/>
    <w:rsid w:val="007342D4"/>
    <w:rsid w:val="00761F92"/>
    <w:rsid w:val="007B01EF"/>
    <w:rsid w:val="00834BD4"/>
    <w:rsid w:val="008718BA"/>
    <w:rsid w:val="008D1532"/>
    <w:rsid w:val="008D6B93"/>
    <w:rsid w:val="00933187"/>
    <w:rsid w:val="00936BF1"/>
    <w:rsid w:val="009551A2"/>
    <w:rsid w:val="00991F7F"/>
    <w:rsid w:val="009938A9"/>
    <w:rsid w:val="009C491A"/>
    <w:rsid w:val="00A04B48"/>
    <w:rsid w:val="00A36794"/>
    <w:rsid w:val="00A42B92"/>
    <w:rsid w:val="00AC3965"/>
    <w:rsid w:val="00AF1454"/>
    <w:rsid w:val="00B00E70"/>
    <w:rsid w:val="00B56EBD"/>
    <w:rsid w:val="00C11E74"/>
    <w:rsid w:val="00C43D7F"/>
    <w:rsid w:val="00C53A7A"/>
    <w:rsid w:val="00D37795"/>
    <w:rsid w:val="00D614C4"/>
    <w:rsid w:val="00D748B0"/>
    <w:rsid w:val="00D920EA"/>
    <w:rsid w:val="00D945A8"/>
    <w:rsid w:val="00DD21D8"/>
    <w:rsid w:val="00DF21B4"/>
    <w:rsid w:val="00E06C50"/>
    <w:rsid w:val="00E22E96"/>
    <w:rsid w:val="00E23222"/>
    <w:rsid w:val="00E756B1"/>
    <w:rsid w:val="00EF234C"/>
    <w:rsid w:val="00F3010C"/>
    <w:rsid w:val="00F82C49"/>
    <w:rsid w:val="00FA39B8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087A-5BC4-4FB4-9F0B-C39EAB6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F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B9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A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E07"/>
  </w:style>
  <w:style w:type="paragraph" w:styleId="Pta">
    <w:name w:val="footer"/>
    <w:basedOn w:val="Normlny"/>
    <w:link w:val="PtaChar"/>
    <w:uiPriority w:val="99"/>
    <w:unhideWhenUsed/>
    <w:rsid w:val="001A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E07"/>
  </w:style>
  <w:style w:type="paragraph" w:styleId="Bezriadkovania">
    <w:name w:val="No Spacing"/>
    <w:uiPriority w:val="1"/>
    <w:qFormat/>
    <w:rsid w:val="001A2E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5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3953-1AB8-4D2E-93A0-365C7654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Stročin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JESENSKÁ Mária</cp:lastModifiedBy>
  <cp:revision>38</cp:revision>
  <cp:lastPrinted>2021-12-02T10:23:00Z</cp:lastPrinted>
  <dcterms:created xsi:type="dcterms:W3CDTF">2014-12-04T08:09:00Z</dcterms:created>
  <dcterms:modified xsi:type="dcterms:W3CDTF">2021-12-02T12:07:00Z</dcterms:modified>
</cp:coreProperties>
</file>